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EC" w:rsidRPr="00BB05F7" w:rsidRDefault="00ED56A4" w:rsidP="00BB05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КОНЦЕПЦИЯ</w:t>
      </w:r>
      <w:r w:rsidR="00A40711">
        <w:rPr>
          <w:rFonts w:ascii="Times New Roman" w:hAnsi="Times New Roman" w:cs="Times New Roman"/>
          <w:b/>
          <w:sz w:val="32"/>
          <w:szCs w:val="32"/>
        </w:rPr>
        <w:t xml:space="preserve"> ОБРАЗОВАТЕЛЬНЫХ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ПРОЕКТОВ</w:t>
      </w:r>
      <w:r w:rsidR="00BB05F7">
        <w:rPr>
          <w:rFonts w:ascii="Times New Roman" w:hAnsi="Times New Roman" w:cs="Times New Roman"/>
          <w:b/>
          <w:sz w:val="32"/>
          <w:szCs w:val="32"/>
        </w:rPr>
        <w:t xml:space="preserve"> ТЕХНИЧЕСКОЙ НАПРАВЛЕННОСТИ</w:t>
      </w:r>
    </w:p>
    <w:p w:rsidR="00BF3793" w:rsidRDefault="00BF3793" w:rsidP="00BF3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793" w:rsidRDefault="00BF3793" w:rsidP="00BF3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5F7" w:rsidRPr="00BB05F7" w:rsidRDefault="00BB05F7" w:rsidP="009F24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5F7">
        <w:rPr>
          <w:rFonts w:ascii="Times New Roman" w:hAnsi="Times New Roman" w:cs="Times New Roman"/>
          <w:b/>
          <w:sz w:val="28"/>
          <w:szCs w:val="28"/>
        </w:rPr>
        <w:t>Цель:</w:t>
      </w:r>
      <w:r w:rsidRPr="00BB05F7">
        <w:rPr>
          <w:rFonts w:ascii="Times New Roman" w:hAnsi="Times New Roman" w:cs="Times New Roman"/>
          <w:sz w:val="28"/>
          <w:szCs w:val="28"/>
        </w:rPr>
        <w:t xml:space="preserve"> Создание оснащенных высокотехнологичным оборудованием проектных лабораторий развития технического творчества детей и молодежи в области разработки, тестирования и внедрения инновационных технологий по востребованным региональной экономикой инженерным специальностям</w:t>
      </w:r>
      <w:r w:rsidR="00BD5105">
        <w:rPr>
          <w:rFonts w:ascii="Times New Roman" w:hAnsi="Times New Roman" w:cs="Times New Roman"/>
          <w:sz w:val="28"/>
          <w:szCs w:val="28"/>
        </w:rPr>
        <w:t>.</w:t>
      </w:r>
    </w:p>
    <w:p w:rsidR="00BB05F7" w:rsidRPr="00BB05F7" w:rsidRDefault="00BB05F7" w:rsidP="009F2456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5F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05F7" w:rsidRDefault="00BB05F7" w:rsidP="009F24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дополнительных, оснащенных высокотехнологичным оборудованием, мест для реализации образовательных программ технической направленности в дополнительном образовании детей и молодежи;</w:t>
      </w:r>
    </w:p>
    <w:p w:rsidR="00BB05F7" w:rsidRPr="00BB05F7" w:rsidRDefault="00BB05F7" w:rsidP="009F24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05F7">
        <w:rPr>
          <w:rFonts w:ascii="Times New Roman" w:hAnsi="Times New Roman" w:cs="Times New Roman"/>
          <w:sz w:val="28"/>
          <w:szCs w:val="28"/>
        </w:rPr>
        <w:t xml:space="preserve">повышение вариативности, качества и доступности дополнительного образования технической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BB05F7">
        <w:rPr>
          <w:rFonts w:ascii="Times New Roman" w:hAnsi="Times New Roman" w:cs="Times New Roman"/>
          <w:sz w:val="28"/>
          <w:szCs w:val="28"/>
        </w:rPr>
        <w:t>;</w:t>
      </w:r>
    </w:p>
    <w:p w:rsidR="00BB05F7" w:rsidRPr="00BB05F7" w:rsidRDefault="00BB05F7" w:rsidP="009F24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05F7">
        <w:rPr>
          <w:rFonts w:ascii="Times New Roman" w:hAnsi="Times New Roman" w:cs="Times New Roman"/>
          <w:sz w:val="28"/>
          <w:szCs w:val="28"/>
        </w:rPr>
        <w:t>обновление содержания дополнительного образования детей в соответствии с интересами детей и распространение лучших практик (гранты, конкурсы и т.д.);</w:t>
      </w:r>
    </w:p>
    <w:p w:rsidR="00BB05F7" w:rsidRPr="00BB05F7" w:rsidRDefault="00BB05F7" w:rsidP="009F24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05F7">
        <w:rPr>
          <w:rFonts w:ascii="Times New Roman" w:hAnsi="Times New Roman" w:cs="Times New Roman"/>
          <w:sz w:val="28"/>
          <w:szCs w:val="28"/>
        </w:rPr>
        <w:t>популяризация проектной деятельности в сфере дополнительного образования;</w:t>
      </w:r>
    </w:p>
    <w:p w:rsidR="00BF3793" w:rsidRPr="00BB05F7" w:rsidRDefault="00BB05F7" w:rsidP="009F24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05F7">
        <w:rPr>
          <w:rFonts w:ascii="Times New Roman" w:hAnsi="Times New Roman" w:cs="Times New Roman"/>
          <w:sz w:val="28"/>
          <w:szCs w:val="28"/>
        </w:rPr>
        <w:t>повышение охвата детей дополнительным образованием.</w:t>
      </w:r>
    </w:p>
    <w:p w:rsidR="00BF3793" w:rsidRDefault="00BF3793" w:rsidP="009F24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F3793" w:rsidRPr="002A601D" w:rsidRDefault="002A601D" w:rsidP="0078530D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01D">
        <w:rPr>
          <w:rFonts w:ascii="Times New Roman" w:hAnsi="Times New Roman" w:cs="Times New Roman"/>
          <w:i/>
          <w:sz w:val="28"/>
          <w:szCs w:val="28"/>
        </w:rPr>
        <w:t>Все проекты направлены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достижение целей и задач</w:t>
      </w:r>
      <w:r w:rsidRPr="002A6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A5F">
        <w:rPr>
          <w:rFonts w:ascii="Times New Roman" w:hAnsi="Times New Roman" w:cs="Times New Roman"/>
          <w:i/>
          <w:sz w:val="28"/>
          <w:szCs w:val="28"/>
          <w:u w:val="single"/>
        </w:rPr>
        <w:t>национального проекта «Образование»</w:t>
      </w:r>
      <w:r w:rsidRPr="002A601D">
        <w:rPr>
          <w:rFonts w:ascii="Times New Roman" w:hAnsi="Times New Roman" w:cs="Times New Roman"/>
          <w:i/>
          <w:sz w:val="28"/>
          <w:szCs w:val="28"/>
        </w:rPr>
        <w:t xml:space="preserve"> по обеспечению прав ребенка на развитие, личностное самоопределение и самореализацию, расширение возможностей для удовлетворения разнообразных интересов детей в сфере образования, развитие инновационного потенциала молодежи, по воспитанию гармонично развитой и социально ответственной личности, внедрению механизмов обучения детей, в том числе детей с ОВЗ, ранней профориентации и индивидуального учебного плана, выявления одаренных детей, обновления материально-технической базы.</w:t>
      </w:r>
    </w:p>
    <w:p w:rsidR="00BF3793" w:rsidRDefault="00BF3793" w:rsidP="009F24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F3793" w:rsidRPr="00EB0A5F" w:rsidRDefault="00EB0A5F" w:rsidP="009F24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A5F">
        <w:rPr>
          <w:rFonts w:ascii="Times New Roman" w:hAnsi="Times New Roman" w:cs="Times New Roman"/>
          <w:b/>
          <w:sz w:val="28"/>
          <w:szCs w:val="28"/>
        </w:rPr>
        <w:t>Актуальность образовательных проектов технической направленности.</w:t>
      </w:r>
    </w:p>
    <w:p w:rsidR="00BF3793" w:rsidRPr="00EB0A5F" w:rsidRDefault="00BF3793" w:rsidP="009F24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793" w:rsidRDefault="003E778C" w:rsidP="009F24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экономика нашей страны ощущает нехватку квалифицированных инженеров и людей способных решать задачи и вызовы нынешнего времени. Образовательные программы технической направленности должны меняться так же быстро, как и запросы </w:t>
      </w:r>
      <w:r w:rsidR="00ED56A4">
        <w:rPr>
          <w:rFonts w:ascii="Times New Roman" w:hAnsi="Times New Roman" w:cs="Times New Roman"/>
          <w:sz w:val="28"/>
          <w:szCs w:val="28"/>
        </w:rPr>
        <w:t xml:space="preserve">технологической революции, которая меняет технологический уклад во всем мире. </w:t>
      </w:r>
    </w:p>
    <w:p w:rsidR="00BF3793" w:rsidRPr="00ED56A4" w:rsidRDefault="00ED56A4" w:rsidP="009F24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D56A4">
        <w:rPr>
          <w:rFonts w:ascii="Times New Roman" w:hAnsi="Times New Roman" w:cs="Times New Roman"/>
          <w:sz w:val="28"/>
          <w:szCs w:val="28"/>
        </w:rPr>
        <w:t>ктуальной проблемой в сфере дополнительного образования республики остается низкий охват дополнительным образованием детей</w:t>
      </w:r>
      <w:r>
        <w:rPr>
          <w:rFonts w:ascii="Times New Roman" w:hAnsi="Times New Roman" w:cs="Times New Roman"/>
          <w:sz w:val="28"/>
          <w:szCs w:val="28"/>
        </w:rPr>
        <w:t>, особенно в возрасте</w:t>
      </w:r>
      <w:r w:rsidRPr="00ED56A4">
        <w:rPr>
          <w:rFonts w:ascii="Times New Roman" w:hAnsi="Times New Roman" w:cs="Times New Roman"/>
          <w:sz w:val="28"/>
          <w:szCs w:val="28"/>
        </w:rPr>
        <w:t xml:space="preserve"> от 14 до 18 лет. Это и занятость детей такого возраста в общеобразовательных организациях подготовкой к ОГЭ и ЕГЭ, а также это связано с тенденцией массового поступления выпускников 9-х классов в учреждения среднего профессионального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793" w:rsidRDefault="00ED56A4" w:rsidP="009F24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стоит отметит, что спрос на программы технической направленности растет среди прогрессивной молодежи, где в различных проектных лабораториях существует возможность на практике получить те з</w:t>
      </w:r>
      <w:r w:rsidR="00982199">
        <w:rPr>
          <w:rFonts w:ascii="Times New Roman" w:hAnsi="Times New Roman" w:cs="Times New Roman"/>
          <w:sz w:val="28"/>
          <w:szCs w:val="28"/>
        </w:rPr>
        <w:t>нания, которые помогут подрастающему поколению быть креативнее, научиться работать в команде, получить критическое</w:t>
      </w:r>
      <w:r w:rsidR="007E5D41">
        <w:rPr>
          <w:rFonts w:ascii="Times New Roman" w:hAnsi="Times New Roman" w:cs="Times New Roman"/>
          <w:sz w:val="28"/>
          <w:szCs w:val="28"/>
        </w:rPr>
        <w:t xml:space="preserve"> (проблемное</w:t>
      </w:r>
      <w:r w:rsidR="00982199">
        <w:rPr>
          <w:rFonts w:ascii="Times New Roman" w:hAnsi="Times New Roman" w:cs="Times New Roman"/>
          <w:sz w:val="28"/>
          <w:szCs w:val="28"/>
        </w:rPr>
        <w:t>) мышление, создать свою историю успеха (траекторию успеха) и определиться с профессией в будущем. На таких детей все чаще обращают внимание крупные промышленные компании, которые стали практиковать отложные трудовые договоры.</w:t>
      </w:r>
    </w:p>
    <w:p w:rsidR="00982199" w:rsidRDefault="00982199" w:rsidP="007853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93" w:rsidRPr="00982199" w:rsidRDefault="00982199" w:rsidP="007853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99">
        <w:rPr>
          <w:rFonts w:ascii="Times New Roman" w:hAnsi="Times New Roman" w:cs="Times New Roman"/>
          <w:b/>
          <w:sz w:val="28"/>
          <w:szCs w:val="28"/>
        </w:rPr>
        <w:t>Содержание проектов технической направленности</w:t>
      </w:r>
      <w:bookmarkStart w:id="0" w:name="_GoBack"/>
      <w:bookmarkEnd w:id="0"/>
    </w:p>
    <w:p w:rsidR="004B65CB" w:rsidRDefault="00982199" w:rsidP="009F24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написании образовательной программы технической направленности следует обратить внимание на </w:t>
      </w:r>
      <w:r w:rsidRPr="00982199">
        <w:rPr>
          <w:rFonts w:ascii="Times New Roman" w:hAnsi="Times New Roman" w:cs="Times New Roman"/>
          <w:sz w:val="28"/>
          <w:szCs w:val="28"/>
        </w:rPr>
        <w:t xml:space="preserve">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 по технической </w:t>
      </w:r>
      <w:r w:rsidR="007E5D41">
        <w:rPr>
          <w:rFonts w:ascii="Times New Roman" w:hAnsi="Times New Roman" w:cs="Times New Roman"/>
          <w:sz w:val="28"/>
          <w:szCs w:val="28"/>
        </w:rPr>
        <w:t>направленности</w:t>
      </w:r>
      <w:r w:rsidRPr="00982199">
        <w:rPr>
          <w:rFonts w:ascii="Times New Roman" w:hAnsi="Times New Roman" w:cs="Times New Roman"/>
          <w:sz w:val="28"/>
          <w:szCs w:val="28"/>
        </w:rPr>
        <w:t>.</w:t>
      </w:r>
      <w:r w:rsidR="004B65CB">
        <w:rPr>
          <w:rFonts w:ascii="Times New Roman" w:hAnsi="Times New Roman" w:cs="Times New Roman"/>
          <w:sz w:val="28"/>
          <w:szCs w:val="28"/>
        </w:rPr>
        <w:t xml:space="preserve"> О</w:t>
      </w:r>
      <w:r w:rsidR="004B65CB" w:rsidRPr="004B65CB">
        <w:rPr>
          <w:rFonts w:ascii="Times New Roman" w:hAnsi="Times New Roman" w:cs="Times New Roman"/>
          <w:sz w:val="28"/>
          <w:szCs w:val="28"/>
        </w:rPr>
        <w:t>пирается</w:t>
      </w:r>
      <w:r w:rsidR="004B65CB">
        <w:rPr>
          <w:rFonts w:ascii="Times New Roman" w:hAnsi="Times New Roman" w:cs="Times New Roman"/>
          <w:sz w:val="28"/>
          <w:szCs w:val="28"/>
        </w:rPr>
        <w:t xml:space="preserve"> программа должна</w:t>
      </w:r>
      <w:r w:rsidR="004B65CB" w:rsidRPr="004B65CB">
        <w:rPr>
          <w:rFonts w:ascii="Times New Roman" w:hAnsi="Times New Roman" w:cs="Times New Roman"/>
          <w:sz w:val="28"/>
          <w:szCs w:val="28"/>
        </w:rPr>
        <w:t xml:space="preserve"> на сбалансированное сочетание многолетн</w:t>
      </w:r>
      <w:r w:rsidR="004B65CB">
        <w:rPr>
          <w:rFonts w:ascii="Times New Roman" w:hAnsi="Times New Roman" w:cs="Times New Roman"/>
          <w:sz w:val="28"/>
          <w:szCs w:val="28"/>
        </w:rPr>
        <w:t>их научно-технических достижениях</w:t>
      </w:r>
      <w:r w:rsidR="004B65CB" w:rsidRPr="004B65CB">
        <w:rPr>
          <w:rFonts w:ascii="Times New Roman" w:hAnsi="Times New Roman" w:cs="Times New Roman"/>
          <w:sz w:val="28"/>
          <w:szCs w:val="28"/>
        </w:rPr>
        <w:t xml:space="preserve"> в</w:t>
      </w:r>
      <w:r w:rsidR="004B65CB">
        <w:rPr>
          <w:rFonts w:ascii="Times New Roman" w:hAnsi="Times New Roman" w:cs="Times New Roman"/>
          <w:sz w:val="28"/>
          <w:szCs w:val="28"/>
        </w:rPr>
        <w:t xml:space="preserve"> различных областях. Программы должны создаваться по следующим основным направлениям:</w:t>
      </w:r>
    </w:p>
    <w:p w:rsidR="00BF3793" w:rsidRDefault="004B65CB" w:rsidP="009F24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робототехника</w:t>
      </w:r>
      <w:r w:rsidRPr="004B65CB">
        <w:rPr>
          <w:rFonts w:ascii="Times New Roman" w:hAnsi="Times New Roman" w:cs="Times New Roman"/>
          <w:sz w:val="28"/>
          <w:szCs w:val="28"/>
        </w:rPr>
        <w:t xml:space="preserve"> (включая начальное конструирование, программирование робототехнических систем наземных, воздушных и морских) по уровням (начальный, средний, продвинутый)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65CB">
        <w:rPr>
          <w:rFonts w:ascii="Times New Roman" w:hAnsi="Times New Roman" w:cs="Times New Roman"/>
          <w:sz w:val="28"/>
          <w:szCs w:val="28"/>
        </w:rPr>
        <w:t>современных технологий и устройств и их дополняющих, и открывающих новые перспективы в исследованиях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65CB" w:rsidRDefault="004B65CB" w:rsidP="009F24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B65CB">
        <w:rPr>
          <w:rFonts w:ascii="Times New Roman" w:hAnsi="Times New Roman" w:cs="Times New Roman"/>
          <w:sz w:val="28"/>
          <w:szCs w:val="28"/>
        </w:rPr>
        <w:t>оделирование авиа и судомоделей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65CB" w:rsidRDefault="004B65CB" w:rsidP="009F24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B65CB">
        <w:rPr>
          <w:rFonts w:ascii="Times New Roman" w:hAnsi="Times New Roman" w:cs="Times New Roman"/>
          <w:sz w:val="28"/>
          <w:szCs w:val="28"/>
        </w:rPr>
        <w:t>ультипликационные студии, фотостудии, новостные студии, киностудии, включая виртуальную и дополненную реальность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65CB" w:rsidRDefault="004B65CB" w:rsidP="009F24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4B65CB">
        <w:rPr>
          <w:rFonts w:ascii="Times New Roman" w:hAnsi="Times New Roman" w:cs="Times New Roman"/>
          <w:sz w:val="28"/>
          <w:szCs w:val="28"/>
        </w:rPr>
        <w:t>нформатика, создание приложений, сайтов, программирование не робототехнических систем, работа с операционными системами, интернет вещей и сетевое и системное администрирование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65CB" w:rsidRDefault="004B65CB" w:rsidP="009F24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B65CB">
        <w:rPr>
          <w:rFonts w:ascii="Times New Roman" w:hAnsi="Times New Roman" w:cs="Times New Roman"/>
          <w:sz w:val="28"/>
          <w:szCs w:val="28"/>
        </w:rPr>
        <w:t>бщее развитие инженерного мышления, работа с группами младше 7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65CB" w:rsidRDefault="004B65CB" w:rsidP="009F24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B65CB">
        <w:rPr>
          <w:rFonts w:ascii="Times New Roman" w:hAnsi="Times New Roman" w:cs="Times New Roman"/>
          <w:sz w:val="28"/>
          <w:szCs w:val="28"/>
        </w:rPr>
        <w:t xml:space="preserve">рограммы, направленные на </w:t>
      </w:r>
      <w:proofErr w:type="spellStart"/>
      <w:r w:rsidRPr="004B65C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4B65CB">
        <w:rPr>
          <w:rFonts w:ascii="Times New Roman" w:hAnsi="Times New Roman" w:cs="Times New Roman"/>
          <w:sz w:val="28"/>
          <w:szCs w:val="28"/>
        </w:rPr>
        <w:t xml:space="preserve"> подход и развитие навыков среднего специального образования по профессиям: слесарь токарь, электромонтер, фрезеровщик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65CB" w:rsidRDefault="004B65CB" w:rsidP="009F24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65CB">
        <w:rPr>
          <w:rFonts w:ascii="Times New Roman" w:hAnsi="Times New Roman" w:cs="Times New Roman"/>
          <w:sz w:val="28"/>
          <w:szCs w:val="28"/>
        </w:rPr>
        <w:t xml:space="preserve">САПР, включая 3Д </w:t>
      </w:r>
      <w:proofErr w:type="spellStart"/>
      <w:r w:rsidRPr="004B65CB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4B65CB">
        <w:rPr>
          <w:rFonts w:ascii="Times New Roman" w:hAnsi="Times New Roman" w:cs="Times New Roman"/>
          <w:sz w:val="28"/>
          <w:szCs w:val="28"/>
        </w:rPr>
        <w:t>, создание 3Д моделей, черчение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5CB" w:rsidRDefault="004B65CB" w:rsidP="009F24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3793" w:rsidRDefault="002E3688" w:rsidP="009F24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688">
        <w:rPr>
          <w:rFonts w:ascii="Times New Roman" w:hAnsi="Times New Roman" w:cs="Times New Roman"/>
          <w:sz w:val="28"/>
          <w:szCs w:val="28"/>
        </w:rPr>
        <w:t>В программе</w:t>
      </w:r>
      <w:r>
        <w:rPr>
          <w:rFonts w:ascii="Times New Roman" w:hAnsi="Times New Roman" w:cs="Times New Roman"/>
          <w:sz w:val="28"/>
          <w:szCs w:val="28"/>
        </w:rPr>
        <w:t xml:space="preserve"> нужно описать</w:t>
      </w:r>
      <w:r w:rsidRPr="002E3688">
        <w:rPr>
          <w:rFonts w:ascii="Times New Roman" w:hAnsi="Times New Roman" w:cs="Times New Roman"/>
          <w:sz w:val="28"/>
          <w:szCs w:val="28"/>
        </w:rPr>
        <w:t xml:space="preserve"> критерии, на основании которых ведется индивидуальное оценивание деятельности ребенка по дополнительной общеразвивающей </w:t>
      </w:r>
      <w:r>
        <w:rPr>
          <w:rFonts w:ascii="Times New Roman" w:hAnsi="Times New Roman" w:cs="Times New Roman"/>
          <w:sz w:val="28"/>
          <w:szCs w:val="28"/>
        </w:rPr>
        <w:t>программе, а также предусмотрена методика</w:t>
      </w:r>
      <w:r w:rsidRPr="002E3688">
        <w:rPr>
          <w:rFonts w:ascii="Times New Roman" w:hAnsi="Times New Roman" w:cs="Times New Roman"/>
          <w:sz w:val="28"/>
          <w:szCs w:val="28"/>
        </w:rPr>
        <w:t xml:space="preserve"> определения динамики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88">
        <w:rPr>
          <w:rFonts w:ascii="Times New Roman" w:hAnsi="Times New Roman" w:cs="Times New Roman"/>
          <w:sz w:val="28"/>
          <w:szCs w:val="28"/>
        </w:rPr>
        <w:t xml:space="preserve">в процессе освоения </w:t>
      </w:r>
      <w:r>
        <w:rPr>
          <w:rFonts w:ascii="Times New Roman" w:hAnsi="Times New Roman" w:cs="Times New Roman"/>
          <w:sz w:val="28"/>
          <w:szCs w:val="28"/>
        </w:rPr>
        <w:t>программы. Должно быть м</w:t>
      </w:r>
      <w:r w:rsidRPr="002E3688">
        <w:rPr>
          <w:rFonts w:ascii="Times New Roman" w:hAnsi="Times New Roman" w:cs="Times New Roman"/>
          <w:sz w:val="28"/>
          <w:szCs w:val="28"/>
        </w:rPr>
        <w:t xml:space="preserve">етодически описано содержание деятельности по освоению предметного содержания общеразвивающей программы по уровням </w:t>
      </w:r>
      <w:r>
        <w:rPr>
          <w:rFonts w:ascii="Times New Roman" w:hAnsi="Times New Roman" w:cs="Times New Roman"/>
          <w:sz w:val="28"/>
          <w:szCs w:val="28"/>
        </w:rPr>
        <w:t>и иметь</w:t>
      </w:r>
      <w:r w:rsidRPr="002E3688">
        <w:rPr>
          <w:rFonts w:ascii="Times New Roman" w:hAnsi="Times New Roman" w:cs="Times New Roman"/>
          <w:sz w:val="28"/>
          <w:szCs w:val="28"/>
        </w:rPr>
        <w:t xml:space="preserve"> примерную </w:t>
      </w:r>
      <w:r w:rsidRPr="002E3688">
        <w:rPr>
          <w:rFonts w:ascii="Times New Roman" w:hAnsi="Times New Roman" w:cs="Times New Roman"/>
          <w:sz w:val="28"/>
          <w:szCs w:val="28"/>
        </w:rPr>
        <w:lastRenderedPageBreak/>
        <w:t>тестовую работу, направленную на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136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Pr="002E3688">
        <w:rPr>
          <w:rFonts w:ascii="Times New Roman" w:hAnsi="Times New Roman" w:cs="Times New Roman"/>
          <w:sz w:val="28"/>
          <w:szCs w:val="28"/>
        </w:rPr>
        <w:t xml:space="preserve"> обучающихся к освоению определенного уровня содержания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136" w:rsidRPr="00CB0136" w:rsidRDefault="00CB0136" w:rsidP="009F24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136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должна предоставлять</w:t>
      </w:r>
      <w:r w:rsidRPr="00CB0136">
        <w:rPr>
          <w:rFonts w:ascii="Times New Roman" w:hAnsi="Times New Roman" w:cs="Times New Roman"/>
          <w:sz w:val="28"/>
          <w:szCs w:val="28"/>
        </w:rPr>
        <w:t xml:space="preserve"> обучающимся возможность освоения учебного содержания занятий с учетом их уровней общего развития, способностей, мотивации. В рамках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CB0136">
        <w:rPr>
          <w:rFonts w:ascii="Times New Roman" w:hAnsi="Times New Roman" w:cs="Times New Roman"/>
          <w:sz w:val="28"/>
          <w:szCs w:val="28"/>
        </w:rPr>
        <w:t>предполагается реализация параллельных процессов освоения содержания программы на разных уровнях доступности и степени сложности, с опорой на диагностику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136">
        <w:rPr>
          <w:rFonts w:ascii="Times New Roman" w:hAnsi="Times New Roman" w:cs="Times New Roman"/>
          <w:sz w:val="28"/>
          <w:szCs w:val="28"/>
        </w:rPr>
        <w:t xml:space="preserve">стартовых возможностей каждого из участников. Содержание, предлагаемые задания и задачи, предметный материал программы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 xml:space="preserve">должно быть организованно </w:t>
      </w:r>
      <w:r w:rsidRPr="00CB0136">
        <w:rPr>
          <w:rFonts w:ascii="Times New Roman" w:hAnsi="Times New Roman" w:cs="Times New Roman"/>
          <w:sz w:val="28"/>
          <w:szCs w:val="28"/>
        </w:rPr>
        <w:t>в соответствии со следующими уровнями сложности:</w:t>
      </w:r>
    </w:p>
    <w:p w:rsidR="00CB0136" w:rsidRPr="00CB0136" w:rsidRDefault="00CB0136" w:rsidP="009F24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136">
        <w:rPr>
          <w:rFonts w:ascii="Times New Roman" w:hAnsi="Times New Roman" w:cs="Times New Roman"/>
          <w:sz w:val="28"/>
          <w:szCs w:val="28"/>
        </w:rPr>
        <w:t>1) «Начальный уровень». Обучающемуся предлагается знакомство с 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136">
        <w:rPr>
          <w:rFonts w:ascii="Times New Roman" w:hAnsi="Times New Roman" w:cs="Times New Roman"/>
          <w:sz w:val="28"/>
          <w:szCs w:val="28"/>
        </w:rPr>
        <w:t>представлениями, не требующими владения специализированными предметными знаниями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136">
        <w:rPr>
          <w:rFonts w:ascii="Times New Roman" w:hAnsi="Times New Roman" w:cs="Times New Roman"/>
          <w:sz w:val="28"/>
          <w:szCs w:val="28"/>
        </w:rPr>
        <w:t>и концепциями, участие в решении заданий и задач, обладающих минимальным уровнем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136">
        <w:rPr>
          <w:rFonts w:ascii="Times New Roman" w:hAnsi="Times New Roman" w:cs="Times New Roman"/>
          <w:sz w:val="28"/>
          <w:szCs w:val="28"/>
        </w:rPr>
        <w:t>сложности, необходимым для освоения содержания программы.</w:t>
      </w:r>
    </w:p>
    <w:p w:rsidR="00CB0136" w:rsidRPr="00CB0136" w:rsidRDefault="00CB0136" w:rsidP="009F24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136">
        <w:rPr>
          <w:rFonts w:ascii="Times New Roman" w:hAnsi="Times New Roman" w:cs="Times New Roman"/>
          <w:sz w:val="28"/>
          <w:szCs w:val="28"/>
        </w:rPr>
        <w:t>2) «Базовый уровень». Обучающемуся предлагается участие в постановке и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136">
        <w:rPr>
          <w:rFonts w:ascii="Times New Roman" w:hAnsi="Times New Roman" w:cs="Times New Roman"/>
          <w:sz w:val="28"/>
          <w:szCs w:val="28"/>
        </w:rPr>
        <w:t>таких заданий и задач, для которых необходимо использование специализированных предметных знаний, концепций.</w:t>
      </w:r>
    </w:p>
    <w:p w:rsidR="00BF3793" w:rsidRDefault="00CB0136" w:rsidP="009F24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136">
        <w:rPr>
          <w:rFonts w:ascii="Times New Roman" w:hAnsi="Times New Roman" w:cs="Times New Roman"/>
          <w:sz w:val="28"/>
          <w:szCs w:val="28"/>
        </w:rPr>
        <w:t>3) «Продвинутый уровень». Обучающемуся предлагается участие в постановке и решении таких заданий и задач, для которых необходимо использование сложных, специализированных предметных знаний, концепций (возможно требуется корректное использование концепций и представлений из разных предметных областей).</w:t>
      </w:r>
    </w:p>
    <w:p w:rsidR="00CB0136" w:rsidRDefault="00C01F08" w:rsidP="009F24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занятий программы должны предполагать</w:t>
      </w:r>
      <w:r w:rsidRPr="00C01F08">
        <w:rPr>
          <w:rFonts w:ascii="Times New Roman" w:hAnsi="Times New Roman" w:cs="Times New Roman"/>
          <w:sz w:val="28"/>
          <w:szCs w:val="28"/>
        </w:rPr>
        <w:t xml:space="preserve"> использование следующих форм занятий: решение кейса,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08">
        <w:rPr>
          <w:rFonts w:ascii="Times New Roman" w:hAnsi="Times New Roman" w:cs="Times New Roman"/>
          <w:sz w:val="28"/>
          <w:szCs w:val="28"/>
        </w:rPr>
        <w:t>практическая работа, лекция, мастер-класс, занятие-соревнование, экскурсия, беседа, конференция, конкурс, игра, викторина, проектная и исследовательская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5B8" w:rsidRDefault="003E45B8" w:rsidP="009F24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45B8" w:rsidRPr="00CB0136" w:rsidRDefault="003E45B8" w:rsidP="009F245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подборе оборудования лабораторий технической направленности должно учитываться содержание уникального состава учебно-лабораторной техники, отвечающий новейшим вызовам сегодняшнего и завтрашнего времени. </w:t>
      </w:r>
      <w:r w:rsidR="009F2456">
        <w:rPr>
          <w:rFonts w:ascii="Times New Roman" w:hAnsi="Times New Roman" w:cs="Times New Roman"/>
          <w:sz w:val="28"/>
          <w:szCs w:val="28"/>
        </w:rPr>
        <w:t>Технический уровень оборудования будет напрямую зависит от запросов экономики нашего региона, проектов, выполняемых детьми и соответствовать современным требованиям техники безопасности. Следует учесть быстрое устаревание оборудования и закладывать в образовательный проект с учетом работы лаборатории минимум до 2025 года.</w:t>
      </w:r>
    </w:p>
    <w:p w:rsidR="00BF3793" w:rsidRDefault="00BF3793" w:rsidP="009F24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93" w:rsidRDefault="00BF3793" w:rsidP="009F24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93" w:rsidRDefault="00BF3793" w:rsidP="009F24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93" w:rsidRPr="00BF3793" w:rsidRDefault="00BF3793" w:rsidP="009F24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3793" w:rsidRPr="00BF3793" w:rsidSect="00BF3793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93"/>
    <w:rsid w:val="000C2BC4"/>
    <w:rsid w:val="002A601D"/>
    <w:rsid w:val="002E3688"/>
    <w:rsid w:val="003E45B8"/>
    <w:rsid w:val="003E778C"/>
    <w:rsid w:val="004446EC"/>
    <w:rsid w:val="004B65CB"/>
    <w:rsid w:val="0078530D"/>
    <w:rsid w:val="007E5D41"/>
    <w:rsid w:val="008A1B21"/>
    <w:rsid w:val="00982199"/>
    <w:rsid w:val="009F2456"/>
    <w:rsid w:val="00A40711"/>
    <w:rsid w:val="00BB05F7"/>
    <w:rsid w:val="00BD5105"/>
    <w:rsid w:val="00BF3793"/>
    <w:rsid w:val="00C01F08"/>
    <w:rsid w:val="00CB0136"/>
    <w:rsid w:val="00EB0A5F"/>
    <w:rsid w:val="00ED56A4"/>
    <w:rsid w:val="00F6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80D4"/>
  <w15:chartTrackingRefBased/>
  <w15:docId w15:val="{FBD93D3E-E7AD-4A92-92AF-C42A4704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2019-03-21T09:14:00Z</dcterms:created>
  <dcterms:modified xsi:type="dcterms:W3CDTF">2020-02-26T06:56:00Z</dcterms:modified>
</cp:coreProperties>
</file>